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AF5" w:rsidRDefault="00656AF5" w:rsidP="00656AF5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 xml:space="preserve">Сценарий классного </w:t>
      </w:r>
      <w:r>
        <w:rPr>
          <w:b/>
          <w:bCs/>
          <w:color w:val="000000"/>
          <w:sz w:val="26"/>
          <w:szCs w:val="26"/>
        </w:rPr>
        <w:t xml:space="preserve">часа «Как прекрасен этот мир…» 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Цели урока:</w:t>
      </w:r>
      <w:bookmarkStart w:id="0" w:name="_GoBack"/>
      <w:bookmarkEnd w:id="0"/>
    </w:p>
    <w:p w:rsidR="00656AF5" w:rsidRDefault="00656AF5" w:rsidP="00656AF5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Проф</w:t>
      </w:r>
      <w:r>
        <w:rPr>
          <w:color w:val="000000"/>
          <w:sz w:val="26"/>
          <w:szCs w:val="26"/>
        </w:rPr>
        <w:t>и</w:t>
      </w:r>
      <w:r>
        <w:rPr>
          <w:color w:val="000000"/>
          <w:sz w:val="26"/>
          <w:szCs w:val="26"/>
        </w:rPr>
        <w:t>лактика подросткового суицида</w:t>
      </w:r>
    </w:p>
    <w:p w:rsidR="00656AF5" w:rsidRDefault="00656AF5" w:rsidP="00656AF5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Формирование жизнеустойчивых позиций у подростков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Задачи:</w:t>
      </w:r>
    </w:p>
    <w:p w:rsidR="00656AF5" w:rsidRDefault="00656AF5" w:rsidP="00656AF5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Активизировать подростков к продуктивному мышлению, анализу.</w:t>
      </w:r>
    </w:p>
    <w:p w:rsidR="00656AF5" w:rsidRDefault="00656AF5" w:rsidP="00656AF5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Развивать коммуникативные умения учащихся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Форма классного часа:</w:t>
      </w:r>
      <w:r>
        <w:rPr>
          <w:rStyle w:val="apple-converted-space"/>
          <w:b/>
          <w:bCs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беседа-размышление с элементами тренинга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Предварительная подготовка:</w:t>
      </w:r>
    </w:p>
    <w:p w:rsidR="00656AF5" w:rsidRDefault="00656AF5" w:rsidP="00656AF5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Подбор музыкального сопровождения классного часа</w:t>
      </w:r>
    </w:p>
    <w:p w:rsidR="00656AF5" w:rsidRDefault="00656AF5" w:rsidP="00656AF5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Поиск афоризмов, стихотворений, притч по теме классного часа</w:t>
      </w:r>
    </w:p>
    <w:p w:rsidR="00656AF5" w:rsidRDefault="00656AF5" w:rsidP="00656AF5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Ребятам предлагается нарисовать рисунки на тему «Я выбираю Жизнь!»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Оборудование: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 xml:space="preserve">презентация, ноутбук, проектор, </w:t>
      </w:r>
      <w:proofErr w:type="spellStart"/>
      <w:r>
        <w:rPr>
          <w:color w:val="000000"/>
          <w:sz w:val="26"/>
          <w:szCs w:val="26"/>
        </w:rPr>
        <w:t>мульдимедийная</w:t>
      </w:r>
      <w:proofErr w:type="spellEnd"/>
      <w:r>
        <w:rPr>
          <w:color w:val="000000"/>
          <w:sz w:val="26"/>
          <w:szCs w:val="26"/>
        </w:rPr>
        <w:t xml:space="preserve"> доска, мел, бумага А</w:t>
      </w:r>
      <w:proofErr w:type="gramStart"/>
      <w:r>
        <w:rPr>
          <w:color w:val="000000"/>
          <w:sz w:val="26"/>
          <w:szCs w:val="26"/>
        </w:rPr>
        <w:t>4</w:t>
      </w:r>
      <w:proofErr w:type="gramEnd"/>
      <w:r>
        <w:rPr>
          <w:color w:val="000000"/>
          <w:sz w:val="26"/>
          <w:szCs w:val="26"/>
        </w:rPr>
        <w:t>, камни большого и среднего размера, песок, стакан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Ход классного часа</w:t>
      </w:r>
    </w:p>
    <w:p w:rsidR="00656AF5" w:rsidRDefault="00656AF5" w:rsidP="00656AF5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  <w:u w:val="single"/>
        </w:rPr>
        <w:t>Орг. момент.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Здравствуйте, садитесь!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  <w:u w:val="single"/>
        </w:rPr>
        <w:t>Определение темы и целей: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Ребята, я приглашаю вас на сегодняшний классный час. А для того, чтобы узнать тему классного часа, я предлагаю посмотреть музыкальный ролик. Вслушайтесь в слова песни. Внимание на экран.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Ролик «</w:t>
      </w:r>
      <w:proofErr w:type="gramStart"/>
      <w:r>
        <w:rPr>
          <w:i/>
          <w:iCs/>
          <w:color w:val="000000"/>
          <w:sz w:val="26"/>
          <w:szCs w:val="26"/>
        </w:rPr>
        <w:t>О</w:t>
      </w:r>
      <w:proofErr w:type="gramEnd"/>
      <w:r>
        <w:rPr>
          <w:i/>
          <w:iCs/>
          <w:color w:val="000000"/>
          <w:sz w:val="26"/>
          <w:szCs w:val="26"/>
        </w:rPr>
        <w:t xml:space="preserve"> как прекрасно жить» </w:t>
      </w:r>
      <w:proofErr w:type="gramStart"/>
      <w:r>
        <w:rPr>
          <w:i/>
          <w:iCs/>
          <w:color w:val="000000"/>
          <w:sz w:val="26"/>
          <w:szCs w:val="26"/>
        </w:rPr>
        <w:t>в</w:t>
      </w:r>
      <w:proofErr w:type="gramEnd"/>
      <w:r>
        <w:rPr>
          <w:i/>
          <w:iCs/>
          <w:color w:val="000000"/>
          <w:sz w:val="26"/>
          <w:szCs w:val="26"/>
        </w:rPr>
        <w:t xml:space="preserve"> исполнении Виктора </w:t>
      </w:r>
      <w:proofErr w:type="spellStart"/>
      <w:r>
        <w:rPr>
          <w:i/>
          <w:iCs/>
          <w:color w:val="000000"/>
          <w:sz w:val="26"/>
          <w:szCs w:val="26"/>
        </w:rPr>
        <w:t>Шатецкого</w:t>
      </w:r>
      <w:proofErr w:type="spellEnd"/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Как вы думаете, о чем мы сегодня поговорим?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i/>
          <w:iCs/>
          <w:color w:val="000000"/>
          <w:sz w:val="26"/>
          <w:szCs w:val="26"/>
        </w:rPr>
        <w:t>(о жизни, о том, что прекрасно жить).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Правильно, мы сегодня поговорим о нашей жизни и о том, что ЖИТЬ ПРЕКРАСНО!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И тема классного часа называется «Как прекрасен этот мир…»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numPr>
          <w:ilvl w:val="0"/>
          <w:numId w:val="6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  <w:u w:val="single"/>
        </w:rPr>
        <w:t>Вступительное слово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Наш разговор я бы хотела начать с высказывания Леонардо</w:t>
      </w:r>
      <w:proofErr w:type="gramStart"/>
      <w:r>
        <w:rPr>
          <w:color w:val="000000"/>
          <w:sz w:val="26"/>
          <w:szCs w:val="26"/>
        </w:rPr>
        <w:t xml:space="preserve"> Д</w:t>
      </w:r>
      <w:proofErr w:type="gramEnd"/>
      <w:r>
        <w:rPr>
          <w:color w:val="000000"/>
          <w:sz w:val="26"/>
          <w:szCs w:val="26"/>
        </w:rPr>
        <w:t>а Винчи: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Помни, жизнь есть дар,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Великий дар,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И тот,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Кто ее не ценит,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Этого дара не заслуживает.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Каждому из нас природа подарила бесценный дар – ЖИЗНЬ! Она создала все, чтобы человек был счастлив! Деревья, яркое солнце, чистую воду, плодородную почву. И нас людей – сильных, красивых, разумных. Предлагаю прослушать песню в исполнении Самоцветов «Все, что в жизни есть у меня…»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Прослушивание песни Самоцветов «Все, что в жизни есть у меня…»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Да, мир непрост, совсем непрост. Согласны ли вы со мной?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i/>
          <w:iCs/>
          <w:color w:val="000000"/>
          <w:sz w:val="26"/>
          <w:szCs w:val="26"/>
        </w:rPr>
        <w:t>(ответы учащихся).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Каждый человек рождается для счастья, и, кажется, нет места в его душе для злого духа и низменного поступка. Но почему же некоторые люди губят свою жизнь? Давайте назовем факторы риска, когда людям не хочется жить</w:t>
      </w:r>
      <w:proofErr w:type="gramStart"/>
      <w:r>
        <w:rPr>
          <w:color w:val="000000"/>
          <w:sz w:val="26"/>
          <w:szCs w:val="26"/>
        </w:rPr>
        <w:t>.</w:t>
      </w:r>
      <w:proofErr w:type="gramEnd"/>
      <w:r>
        <w:rPr>
          <w:rStyle w:val="apple-converted-space"/>
          <w:color w:val="000000"/>
          <w:sz w:val="26"/>
          <w:szCs w:val="26"/>
        </w:rPr>
        <w:t> </w:t>
      </w:r>
      <w:r>
        <w:rPr>
          <w:i/>
          <w:iCs/>
          <w:color w:val="000000"/>
          <w:sz w:val="26"/>
          <w:szCs w:val="26"/>
        </w:rPr>
        <w:t>(</w:t>
      </w:r>
      <w:proofErr w:type="gramStart"/>
      <w:r>
        <w:rPr>
          <w:i/>
          <w:iCs/>
          <w:color w:val="000000"/>
          <w:sz w:val="26"/>
          <w:szCs w:val="26"/>
        </w:rPr>
        <w:t>о</w:t>
      </w:r>
      <w:proofErr w:type="gramEnd"/>
      <w:r>
        <w:rPr>
          <w:i/>
          <w:iCs/>
          <w:color w:val="000000"/>
          <w:sz w:val="26"/>
          <w:szCs w:val="26"/>
        </w:rPr>
        <w:t>тветы детей: горе, беда, злость, привлечь внимание, болезнь, нехватка денег, вина, страх, стыд и т.д.)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 xml:space="preserve">Хорошо. А теперь давайте представим разные случаи, когда у Вас </w:t>
      </w:r>
      <w:proofErr w:type="gramStart"/>
      <w:r>
        <w:rPr>
          <w:color w:val="000000"/>
          <w:sz w:val="26"/>
          <w:szCs w:val="26"/>
        </w:rPr>
        <w:t>может быть было</w:t>
      </w:r>
      <w:proofErr w:type="gramEnd"/>
      <w:r>
        <w:rPr>
          <w:color w:val="000000"/>
          <w:sz w:val="26"/>
          <w:szCs w:val="26"/>
        </w:rPr>
        <w:t xml:space="preserve"> на душе плохо, а может быть обидно, горько.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Пути решения проблем при трудных жизненных ситуациях.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Рассматриваемые ситуации:</w:t>
      </w:r>
    </w:p>
    <w:p w:rsidR="00656AF5" w:rsidRDefault="00656AF5" w:rsidP="00656AF5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Алкоголизм родителей</w:t>
      </w:r>
    </w:p>
    <w:p w:rsidR="00656AF5" w:rsidRDefault="00656AF5" w:rsidP="00656AF5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Финансовые трудности</w:t>
      </w:r>
    </w:p>
    <w:p w:rsidR="00656AF5" w:rsidRDefault="00656AF5" w:rsidP="00656AF5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Необоснованные обвинения</w:t>
      </w:r>
    </w:p>
    <w:p w:rsidR="00656AF5" w:rsidRDefault="00656AF5" w:rsidP="00656AF5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Неразделенная любовь</w:t>
      </w:r>
    </w:p>
    <w:p w:rsidR="00656AF5" w:rsidRDefault="00656AF5" w:rsidP="00656AF5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Насилие со стороны взрослых</w:t>
      </w:r>
    </w:p>
    <w:p w:rsidR="00656AF5" w:rsidRDefault="00656AF5" w:rsidP="00656AF5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 xml:space="preserve">Отношение со </w:t>
      </w:r>
      <w:proofErr w:type="spellStart"/>
      <w:r>
        <w:rPr>
          <w:i/>
          <w:iCs/>
          <w:color w:val="000000"/>
          <w:sz w:val="26"/>
          <w:szCs w:val="26"/>
        </w:rPr>
        <w:t>сверстиниками</w:t>
      </w:r>
      <w:proofErr w:type="spellEnd"/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Пути решения:</w:t>
      </w:r>
    </w:p>
    <w:p w:rsidR="00656AF5" w:rsidRDefault="00656AF5" w:rsidP="00656AF5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Работа «Телефонов доверия»</w:t>
      </w:r>
    </w:p>
    <w:p w:rsidR="00656AF5" w:rsidRDefault="00656AF5" w:rsidP="00656AF5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Помощь профессиональных психологов, социологов</w:t>
      </w:r>
    </w:p>
    <w:p w:rsidR="00656AF5" w:rsidRDefault="00656AF5" w:rsidP="00656AF5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lastRenderedPageBreak/>
        <w:t>Поддержка друга</w:t>
      </w:r>
    </w:p>
    <w:p w:rsidR="00656AF5" w:rsidRDefault="00656AF5" w:rsidP="00656AF5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Помощь со стороны близких родственников</w:t>
      </w:r>
    </w:p>
    <w:p w:rsidR="00656AF5" w:rsidRDefault="00656AF5" w:rsidP="00656AF5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Помощь со стороны классного руководителя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rFonts w:ascii="Tahoma" w:hAnsi="Tahoma" w:cs="Tahoma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На нелегком пути взросления каждого могут подстерегать трудности и опасности. Каждый человек на протяжении своей жизни преодолевает множество преград. От ошибок никто не застрахован. Мы постоянно сталкиваемся со всевозможными проблемами, иной раз трудными, даже, казалось бы, неразрешимыми. И ошибиться тут не мудрено. Но почти любая ошибка – поправима. Потому что решение есть у любой проблемы, хотя его поиски порой отнимают много времени и сил, приносят массу огорчений.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b/>
          <w:bCs/>
          <w:color w:val="000000"/>
          <w:sz w:val="26"/>
          <w:szCs w:val="26"/>
        </w:rPr>
        <w:t>Единственная непоправимая ошибка – попытка «выйти из игры», отказаться от поиска решений, то есть, по сути дела, отказаться от самой жизни</w:t>
      </w:r>
      <w:r>
        <w:rPr>
          <w:color w:val="000000"/>
          <w:sz w:val="26"/>
          <w:szCs w:val="26"/>
        </w:rPr>
        <w:t>. Иногда человек, сломленный грузом невзгод, именно так и поступает. Это и есть то единственное НЕПРАВИЛЬНОЕ решение, потому что оно непоправимо.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Ведь МИР ОКРАШЕН НЕ ТОЛЬКО В ЧЕРНО-БЕЛЫЕ ТОНА! НЕ СУЩЕСТВУЕТ НИ ОДНОЙ ПРИЧИНЫ, ПО КОТОРОЙ МОЖНО БЫЛО БЫ ОТКАЗАТЬСЯ ОТ СВОЕГО БУДУЩЕГО! ЗАТО ЕСТЬ МНОГО ПРИЧИН ЭТОГО НЕ ДЕЛАТЬ.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  <w:u w:val="single"/>
        </w:rPr>
        <w:t>Притча «Соломоново кольцо»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Сегодня мы попытаемся вместе выработать принципы, которые будут нам помогать в трудных ситуациях.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Для этого давайте прослушаем притчу о кольце Соломона.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Прослушивание притчи «Соломоново кольцо»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Как вы можете объяснить эту фразу «Все пройдет</w:t>
      </w:r>
      <w:proofErr w:type="gramStart"/>
      <w:r>
        <w:rPr>
          <w:color w:val="000000"/>
          <w:sz w:val="26"/>
          <w:szCs w:val="26"/>
        </w:rPr>
        <w:t>… П</w:t>
      </w:r>
      <w:proofErr w:type="gramEnd"/>
      <w:r>
        <w:rPr>
          <w:color w:val="000000"/>
          <w:sz w:val="26"/>
          <w:szCs w:val="26"/>
        </w:rPr>
        <w:t>ройдет и это…»</w:t>
      </w:r>
      <w:r>
        <w:rPr>
          <w:i/>
          <w:iCs/>
          <w:color w:val="000000"/>
          <w:sz w:val="26"/>
          <w:szCs w:val="26"/>
        </w:rPr>
        <w:t>(ответы учащихся)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Давайте попытаемся обобщить нашу мысль.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Любое событие в этом мире – временное, имеет начало и конец.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b/>
          <w:bCs/>
          <w:color w:val="000000"/>
          <w:sz w:val="26"/>
          <w:szCs w:val="26"/>
        </w:rPr>
        <w:t>Любое огорчение когда-то закончится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или настолько смягчиться, что перестанет нас тяготить.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b/>
          <w:bCs/>
          <w:color w:val="000000"/>
          <w:sz w:val="26"/>
          <w:szCs w:val="26"/>
        </w:rPr>
        <w:t>Надо просто терпеливо дождаться. Впереди еще столько всего интересного!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b/>
          <w:bCs/>
          <w:color w:val="000000"/>
          <w:sz w:val="26"/>
          <w:szCs w:val="26"/>
        </w:rPr>
        <w:t>Столько радостей и удач! Глупо их лишаться из-за того, что сегодня на душе не сладко!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  <w:u w:val="single"/>
        </w:rPr>
        <w:t>Смысл жизни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Часто мы слышим о том, что надо легко жить, наслаждаясь жизнью. Ведь жизнь довольно приятная и человек хочет получить от жизни максимум удовольствия. В чем же заключается смысл жизни?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lastRenderedPageBreak/>
        <w:t>Учитель берет стакан и наполняет её камнями, каждый не менее трёх сантиметров в диаметре. В конце спрашивает учеников, полон ли стакан? Отвечают: да, полон. Тогда учитель высыпает в стакан маленькие камни, немного потрясет её. Естественно, маленькие камни занимают свободное место между большими камнями. Ещё раз учитель спрашивает у учеников, полон ли стакан? Отвечают: да, полон. Тогда он берет коробку, наполненную песком, и насыпает его в стакан. Естественно, песок занимает полностью существующее свободное место и всё закрывает. Ещё раз учитель спрашивает у учеников, полон ли стакан? Отвечают: да, и на этот раз однозначно, он полон.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А сейчас я хочу, чтобы вы поняли, что стакан — это ваша жизнь. Большие камни — это важнейшие вещи вашей жизни: семья, здоровье, друзья, будущие ваши дети — всё то, что необходимо, чтобы ваша жизнь всё-таки оставалась полной даже в случае, если всё остальное потеряется. Маленькие камни — это вещи, которые лично для вас становятся важными: учеба, потом работа, мобильный телефон, компьютер, в дальнейшем дом, автомобиль. Песок — это всё остальное, мелочи (повседневная суета). Если сначала наполнить банку песком, не останется места, где могли бы разместиться маленькие и большие камни. И также в вашей жизни, если тратить всё время и всю энергию на мелочи, не остаётся места для важнейших вещей. Поэтому обращайте внимания на важные вещи, находите время для ваших друзей и любимых, следите за своим здоровьем. У вас еще будет время для всего остального. Следите за вашими большими камнями – только они имеют цену, а все остальное - это только песок.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  <w:u w:val="single"/>
        </w:rPr>
        <w:t>Притча «Все в твоих руках»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Давайте посмотрим еще одну притчу, которая называется «Все в твоих руках»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Просмотр притчи «Все в твоих руках»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Какую мысль мы можем извлечь из этого рассказа?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i/>
          <w:iCs/>
          <w:color w:val="000000"/>
          <w:sz w:val="26"/>
          <w:szCs w:val="26"/>
        </w:rPr>
        <w:t>(ответы учащихся)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Обсуждение выражения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Ребята, а как вы понимаете это выражение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b/>
          <w:bCs/>
          <w:color w:val="000000"/>
          <w:sz w:val="26"/>
          <w:szCs w:val="26"/>
        </w:rPr>
        <w:t>«Смерть не имеет к нам отношения: пока мы живы, ее нет, когда есть она, то нет нас»</w:t>
      </w:r>
      <w:r>
        <w:rPr>
          <w:rStyle w:val="apple-converted-space"/>
          <w:b/>
          <w:bCs/>
          <w:color w:val="000000"/>
          <w:sz w:val="26"/>
          <w:szCs w:val="26"/>
        </w:rPr>
        <w:t> </w:t>
      </w:r>
      <w:r>
        <w:rPr>
          <w:b/>
          <w:bCs/>
          <w:i/>
          <w:iCs/>
          <w:color w:val="000000"/>
          <w:sz w:val="26"/>
          <w:szCs w:val="26"/>
        </w:rPr>
        <w:t>(Эпикур</w:t>
      </w:r>
      <w:proofErr w:type="gramStart"/>
      <w:r>
        <w:rPr>
          <w:b/>
          <w:bCs/>
          <w:i/>
          <w:iCs/>
          <w:color w:val="000000"/>
          <w:sz w:val="26"/>
          <w:szCs w:val="26"/>
        </w:rPr>
        <w:t>)</w:t>
      </w:r>
      <w:r>
        <w:rPr>
          <w:i/>
          <w:iCs/>
          <w:color w:val="000000"/>
          <w:sz w:val="26"/>
          <w:szCs w:val="26"/>
        </w:rPr>
        <w:t>(</w:t>
      </w:r>
      <w:proofErr w:type="gramEnd"/>
      <w:r>
        <w:rPr>
          <w:i/>
          <w:iCs/>
          <w:color w:val="000000"/>
          <w:sz w:val="26"/>
          <w:szCs w:val="26"/>
        </w:rPr>
        <w:t>обсуждение)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Упражнение капля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b/>
          <w:bCs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 xml:space="preserve">Не столь страшен конфликт, как его последствия. Человек в таких ситуациях видит картинку как бы в перевернутом виде. Он полностью </w:t>
      </w:r>
      <w:r>
        <w:rPr>
          <w:color w:val="000000"/>
          <w:sz w:val="26"/>
          <w:szCs w:val="26"/>
        </w:rPr>
        <w:lastRenderedPageBreak/>
        <w:t>сосредоточен на своем обидчике, часто мысленно прокручивает одну и ту же ситуацию по нескольку раз.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Я вам предлагаю выполнить одну интересное упражнение. А называется она «Капля».</w:t>
      </w:r>
    </w:p>
    <w:p w:rsidR="00656AF5" w:rsidRDefault="00656AF5" w:rsidP="00656AF5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Упражнение «КАПЛЯ»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  <w:u w:val="single"/>
        </w:rPr>
        <w:t>Цель: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показать учащимся, что многие незначительные конфликты, проблемы или неприятные ситуации можно не доводить до крайности, и что любая проблема решаема.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  <w:u w:val="single"/>
        </w:rPr>
        <w:t>Ход упражнения: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учитель каждому учащемуся кисточкой капает на чистый лист бумаги по одной капле гуаши или туши.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  <w:u w:val="single"/>
        </w:rPr>
        <w:t>Условие: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каждый может делать с этой каплей все, что захочет: может подуть на нее, чтобы получилось какое-то изображение, может из нее что-то нарисовать или оставить в прежнем состоянии.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  <w:u w:val="single"/>
        </w:rPr>
        <w:t>Анализ: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 xml:space="preserve">если из маленькой капли получилась огромная клякса, можно сделать </w:t>
      </w:r>
      <w:proofErr w:type="spellStart"/>
      <w:r>
        <w:rPr>
          <w:color w:val="000000"/>
          <w:sz w:val="26"/>
          <w:szCs w:val="26"/>
        </w:rPr>
        <w:t>вывод</w:t>
      </w:r>
      <w:proofErr w:type="gramStart"/>
      <w:r>
        <w:rPr>
          <w:color w:val="000000"/>
          <w:sz w:val="26"/>
          <w:szCs w:val="26"/>
        </w:rPr>
        <w:t>:</w:t>
      </w:r>
      <w:r>
        <w:rPr>
          <w:b/>
          <w:bCs/>
          <w:color w:val="000000"/>
          <w:sz w:val="26"/>
          <w:szCs w:val="26"/>
        </w:rPr>
        <w:t>Н</w:t>
      </w:r>
      <w:proofErr w:type="gramEnd"/>
      <w:r>
        <w:rPr>
          <w:b/>
          <w:bCs/>
          <w:color w:val="000000"/>
          <w:sz w:val="26"/>
          <w:szCs w:val="26"/>
        </w:rPr>
        <w:t>е</w:t>
      </w:r>
      <w:proofErr w:type="spellEnd"/>
      <w:r>
        <w:rPr>
          <w:b/>
          <w:bCs/>
          <w:color w:val="000000"/>
          <w:sz w:val="26"/>
          <w:szCs w:val="26"/>
        </w:rPr>
        <w:t xml:space="preserve"> делать из мухи слона!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 xml:space="preserve">Ребята, как вы думаете, что нужно делать </w:t>
      </w:r>
      <w:proofErr w:type="gramStart"/>
      <w:r>
        <w:rPr>
          <w:color w:val="000000"/>
          <w:sz w:val="26"/>
          <w:szCs w:val="26"/>
        </w:rPr>
        <w:t>для</w:t>
      </w:r>
      <w:proofErr w:type="gram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снятие</w:t>
      </w:r>
      <w:proofErr w:type="gramEnd"/>
      <w:r>
        <w:rPr>
          <w:color w:val="000000"/>
          <w:sz w:val="26"/>
          <w:szCs w:val="26"/>
        </w:rPr>
        <w:t xml:space="preserve"> нервно - психологического напряжения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i/>
          <w:iCs/>
          <w:color w:val="000000"/>
          <w:sz w:val="26"/>
          <w:szCs w:val="26"/>
        </w:rPr>
        <w:t>(желательно, чтобы учащиеся вспомнили сами)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спортивные занятия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контрастный душ (баня)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стирка белья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скомкать газету и выбросить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мытье посуды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погулять на свежем воздухе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послушать музыку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посчитать зубы языком с внутренней стороны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вдохнуть глубоко до 10 раз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•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6"/>
          <w:szCs w:val="26"/>
        </w:rPr>
        <w:t>постараться переключиться на другую деятельность.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 xml:space="preserve">Но если вы видите, что в нервно-психологическом напряжении пребывает ваш друг или подруга, постарайтесь отвлечь его от мрачных мыслей, вовлеките его в какую-нибудь деятельность и не выпускайте из поля зрения пока </w:t>
      </w:r>
      <w:r>
        <w:rPr>
          <w:color w:val="000000"/>
          <w:sz w:val="26"/>
          <w:szCs w:val="26"/>
        </w:rPr>
        <w:lastRenderedPageBreak/>
        <w:t>ситуация не изменится в лучшую сторону. Делать это нужно тактично, ненавязчиво.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Рефлексия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rFonts w:ascii="Tahoma" w:hAnsi="Tahoma" w:cs="Tahoma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Воспринимайте свою жизнь как единственную, неповторимую в этом мире!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Смотрите на жизнь только с хорошей стороны!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Уважайте свои достоинства! Радуйтесь своим успехам!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Любите свою ЖИЗНЬ!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Давайте подытожим. Что для вас смысл жизни? У вас на парте есть листочки с разными надписями. Главное, задумайтесь над этим вопросом, выберите правильный выбор и закрепите его на наших лучах СОЛНЫШКИ.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(</w:t>
      </w:r>
      <w:proofErr w:type="gramStart"/>
      <w:r>
        <w:rPr>
          <w:i/>
          <w:iCs/>
          <w:color w:val="000000"/>
          <w:sz w:val="26"/>
          <w:szCs w:val="26"/>
        </w:rPr>
        <w:t>р</w:t>
      </w:r>
      <w:proofErr w:type="gramEnd"/>
      <w:r>
        <w:rPr>
          <w:i/>
          <w:iCs/>
          <w:color w:val="000000"/>
          <w:sz w:val="26"/>
          <w:szCs w:val="26"/>
        </w:rPr>
        <w:t>абота в парах)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656AF5" w:rsidRDefault="00656AF5" w:rsidP="00656AF5">
      <w:pPr>
        <w:pStyle w:val="a3"/>
        <w:numPr>
          <w:ilvl w:val="0"/>
          <w:numId w:val="15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6"/>
          <w:szCs w:val="26"/>
        </w:rPr>
        <w:t>Итог классного часа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6"/>
          <w:szCs w:val="26"/>
        </w:rPr>
        <w:t>Эпиграф урока. (Озвучить) под песню «Как прекрасен этот мир»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Помни, жизнь есть дар,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Великий дар,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И тот,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Кто ее не ценит,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Этого дара не заслуживает.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Леонардо</w:t>
      </w:r>
      <w:proofErr w:type="gramStart"/>
      <w:r>
        <w:rPr>
          <w:color w:val="000000"/>
          <w:sz w:val="26"/>
          <w:szCs w:val="26"/>
        </w:rPr>
        <w:t xml:space="preserve"> Д</w:t>
      </w:r>
      <w:proofErr w:type="gramEnd"/>
      <w:r>
        <w:rPr>
          <w:color w:val="000000"/>
          <w:sz w:val="26"/>
          <w:szCs w:val="26"/>
        </w:rPr>
        <w:t>а Винчи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6"/>
          <w:szCs w:val="26"/>
        </w:rPr>
        <w:t>Учитель:</w:t>
      </w:r>
      <w:r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Любите жизнь! Цените каждую минуту! Радуйтесь жизни! Радуйтесь каждому солнечному дню, первому снегу, весеннему дождику, пению птиц. Не подвергайте себя малодушию и невежеству.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Помните, что один неправильный ваш шаг может стоить и вашей жизни и жизней сотен других людей.</w:t>
      </w:r>
    </w:p>
    <w:p w:rsidR="00656AF5" w:rsidRDefault="00656AF5" w:rsidP="00656AF5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Будьте счастливы!</w:t>
      </w:r>
    </w:p>
    <w:p w:rsidR="00C432B7" w:rsidRDefault="00C432B7"/>
    <w:sectPr w:rsidR="00C43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660C2"/>
    <w:multiLevelType w:val="multilevel"/>
    <w:tmpl w:val="99EA439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D45547B"/>
    <w:multiLevelType w:val="multilevel"/>
    <w:tmpl w:val="818A214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845180A"/>
    <w:multiLevelType w:val="multilevel"/>
    <w:tmpl w:val="DDA81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150191"/>
    <w:multiLevelType w:val="multilevel"/>
    <w:tmpl w:val="AC38573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39507637"/>
    <w:multiLevelType w:val="multilevel"/>
    <w:tmpl w:val="CC9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25703E"/>
    <w:multiLevelType w:val="multilevel"/>
    <w:tmpl w:val="8334DC0E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423C2880"/>
    <w:multiLevelType w:val="multilevel"/>
    <w:tmpl w:val="F8EC0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6F114D"/>
    <w:multiLevelType w:val="multilevel"/>
    <w:tmpl w:val="B0702A3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447D43AD"/>
    <w:multiLevelType w:val="multilevel"/>
    <w:tmpl w:val="2B6ADD78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4C1503DE"/>
    <w:multiLevelType w:val="multilevel"/>
    <w:tmpl w:val="2738F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472196"/>
    <w:multiLevelType w:val="multilevel"/>
    <w:tmpl w:val="6DE8B490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5F6902C6"/>
    <w:multiLevelType w:val="multilevel"/>
    <w:tmpl w:val="18329092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1A00DE9"/>
    <w:multiLevelType w:val="multilevel"/>
    <w:tmpl w:val="C8B44A6E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6312028D"/>
    <w:multiLevelType w:val="multilevel"/>
    <w:tmpl w:val="085E50F6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75A20E7A"/>
    <w:multiLevelType w:val="multilevel"/>
    <w:tmpl w:val="3D601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10"/>
  </w:num>
  <w:num w:numId="10">
    <w:abstractNumId w:val="5"/>
  </w:num>
  <w:num w:numId="11">
    <w:abstractNumId w:val="8"/>
  </w:num>
  <w:num w:numId="12">
    <w:abstractNumId w:val="12"/>
  </w:num>
  <w:num w:numId="13">
    <w:abstractNumId w:val="11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AF5"/>
    <w:rsid w:val="00656AF5"/>
    <w:rsid w:val="00C4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6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6A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6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6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1357</Words>
  <Characters>7736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2016-10-25T12:18:00Z</dcterms:created>
  <dcterms:modified xsi:type="dcterms:W3CDTF">2016-10-25T12:18:00Z</dcterms:modified>
</cp:coreProperties>
</file>